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2D2" w:rsidRPr="00CD3E68" w:rsidRDefault="00EB22D2">
      <w:pPr>
        <w:rPr>
          <w:rFonts w:ascii="Arial" w:hAnsi="Arial"/>
          <w:sz w:val="28"/>
        </w:rPr>
      </w:pPr>
      <w:r w:rsidRPr="00CD3E68">
        <w:rPr>
          <w:rFonts w:ascii="Arial" w:hAnsi="Arial"/>
          <w:sz w:val="28"/>
        </w:rPr>
        <w:t xml:space="preserve">Minutes for JPL Gun Club </w:t>
      </w:r>
      <w:r w:rsidR="003E3325">
        <w:rPr>
          <w:rFonts w:ascii="Arial" w:hAnsi="Arial"/>
          <w:sz w:val="28"/>
        </w:rPr>
        <w:t>Meeting, 6 May</w:t>
      </w:r>
      <w:r w:rsidRPr="00CD3E68">
        <w:rPr>
          <w:rFonts w:ascii="Arial" w:hAnsi="Arial"/>
          <w:sz w:val="28"/>
        </w:rPr>
        <w:t xml:space="preserve"> 2010</w:t>
      </w:r>
    </w:p>
    <w:p w:rsidR="00EB22D2" w:rsidRPr="00CD3E68" w:rsidRDefault="00EB22D2">
      <w:pPr>
        <w:rPr>
          <w:rFonts w:ascii="Arial" w:hAnsi="Arial"/>
          <w:sz w:val="28"/>
        </w:rPr>
      </w:pPr>
    </w:p>
    <w:p w:rsidR="00EB22D2" w:rsidRPr="00CD3E68" w:rsidRDefault="00EB22D2">
      <w:pPr>
        <w:rPr>
          <w:rFonts w:ascii="Arial" w:hAnsi="Arial"/>
          <w:sz w:val="28"/>
        </w:rPr>
      </w:pPr>
      <w:r w:rsidRPr="00CD3E68">
        <w:rPr>
          <w:rFonts w:ascii="Arial" w:hAnsi="Arial"/>
          <w:sz w:val="28"/>
        </w:rPr>
        <w:t>In attendance:</w:t>
      </w:r>
    </w:p>
    <w:p w:rsidR="00EB22D2" w:rsidRPr="00CD3E68" w:rsidRDefault="00EB22D2">
      <w:pPr>
        <w:rPr>
          <w:rFonts w:ascii="Arial" w:hAnsi="Arial"/>
          <w:sz w:val="28"/>
        </w:rPr>
      </w:pPr>
    </w:p>
    <w:p w:rsidR="00001FCC" w:rsidRDefault="00001FCC">
      <w:pPr>
        <w:rPr>
          <w:rFonts w:ascii="Arial" w:hAnsi="Arial"/>
          <w:sz w:val="28"/>
        </w:rPr>
      </w:pPr>
      <w:r>
        <w:rPr>
          <w:rFonts w:ascii="Arial" w:hAnsi="Arial"/>
          <w:sz w:val="28"/>
        </w:rPr>
        <w:t>Don Cheney</w:t>
      </w:r>
    </w:p>
    <w:p w:rsidR="001C766E" w:rsidRPr="00CD3E68" w:rsidRDefault="005B44BE">
      <w:pPr>
        <w:rPr>
          <w:rFonts w:ascii="Arial" w:hAnsi="Arial"/>
          <w:sz w:val="28"/>
        </w:rPr>
      </w:pPr>
      <w:r>
        <w:rPr>
          <w:rFonts w:ascii="Arial" w:hAnsi="Arial"/>
          <w:sz w:val="28"/>
        </w:rPr>
        <w:t>Nelson Green</w:t>
      </w:r>
    </w:p>
    <w:p w:rsidR="00001FCC" w:rsidRDefault="001C766E">
      <w:pPr>
        <w:rPr>
          <w:rFonts w:ascii="Arial" w:hAnsi="Arial"/>
          <w:sz w:val="28"/>
        </w:rPr>
      </w:pPr>
      <w:r w:rsidRPr="00CD3E68">
        <w:rPr>
          <w:rFonts w:ascii="Arial" w:hAnsi="Arial"/>
          <w:sz w:val="28"/>
        </w:rPr>
        <w:t>Judy Nelson</w:t>
      </w:r>
    </w:p>
    <w:p w:rsidR="003E3325" w:rsidRDefault="003E3325">
      <w:pPr>
        <w:rPr>
          <w:rFonts w:ascii="Arial" w:hAnsi="Arial"/>
          <w:sz w:val="28"/>
        </w:rPr>
      </w:pPr>
      <w:r>
        <w:rPr>
          <w:rFonts w:ascii="Arial" w:hAnsi="Arial"/>
          <w:sz w:val="28"/>
        </w:rPr>
        <w:t>Jim Nolan</w:t>
      </w:r>
    </w:p>
    <w:p w:rsidR="003E3325" w:rsidRDefault="003E3325">
      <w:pPr>
        <w:rPr>
          <w:rFonts w:ascii="Arial" w:hAnsi="Arial"/>
          <w:sz w:val="28"/>
        </w:rPr>
      </w:pPr>
      <w:r>
        <w:rPr>
          <w:rFonts w:ascii="Arial" w:hAnsi="Arial"/>
          <w:sz w:val="28"/>
        </w:rPr>
        <w:t>Tom Wolfe</w:t>
      </w:r>
    </w:p>
    <w:p w:rsidR="003E3325" w:rsidRDefault="001C766E">
      <w:pPr>
        <w:rPr>
          <w:rFonts w:ascii="Arial" w:hAnsi="Arial"/>
          <w:sz w:val="28"/>
        </w:rPr>
      </w:pPr>
      <w:r w:rsidRPr="00CD3E68">
        <w:rPr>
          <w:rFonts w:ascii="Arial" w:hAnsi="Arial"/>
          <w:sz w:val="28"/>
        </w:rPr>
        <w:t>Tom Wynne</w:t>
      </w:r>
    </w:p>
    <w:p w:rsidR="001C766E" w:rsidRPr="00CD3E68" w:rsidRDefault="003E3325">
      <w:pPr>
        <w:rPr>
          <w:rFonts w:ascii="Arial" w:hAnsi="Arial"/>
          <w:sz w:val="28"/>
        </w:rPr>
      </w:pPr>
      <w:r>
        <w:rPr>
          <w:rFonts w:ascii="Arial" w:hAnsi="Arial"/>
          <w:sz w:val="28"/>
        </w:rPr>
        <w:t>Alan Young</w:t>
      </w:r>
    </w:p>
    <w:p w:rsidR="001C766E" w:rsidRPr="00CD3E68" w:rsidRDefault="001C766E">
      <w:pPr>
        <w:rPr>
          <w:rFonts w:ascii="Arial" w:hAnsi="Arial"/>
          <w:sz w:val="28"/>
        </w:rPr>
      </w:pPr>
    </w:p>
    <w:p w:rsidR="00EB22D2" w:rsidRPr="00CD3E68" w:rsidRDefault="00EB22D2" w:rsidP="00EB22D2">
      <w:pPr>
        <w:rPr>
          <w:rFonts w:ascii="Arial" w:hAnsi="Arial"/>
          <w:sz w:val="28"/>
        </w:rPr>
      </w:pPr>
      <w:r w:rsidRPr="00CD3E68">
        <w:rPr>
          <w:rFonts w:ascii="Arial" w:hAnsi="Arial"/>
          <w:sz w:val="28"/>
        </w:rPr>
        <w:t xml:space="preserve">The meeting was brought to order by </w:t>
      </w:r>
      <w:r w:rsidR="00712767" w:rsidRPr="00CD3E68">
        <w:rPr>
          <w:rFonts w:ascii="Arial" w:hAnsi="Arial"/>
          <w:sz w:val="28"/>
        </w:rPr>
        <w:t xml:space="preserve">president </w:t>
      </w:r>
      <w:r w:rsidR="001C766E" w:rsidRPr="00CD3E68">
        <w:rPr>
          <w:rFonts w:ascii="Arial" w:hAnsi="Arial"/>
          <w:sz w:val="28"/>
        </w:rPr>
        <w:t>Nelson Green</w:t>
      </w:r>
      <w:r w:rsidRPr="00CD3E68">
        <w:rPr>
          <w:rFonts w:ascii="Arial" w:hAnsi="Arial"/>
          <w:sz w:val="28"/>
        </w:rPr>
        <w:t>.</w:t>
      </w:r>
    </w:p>
    <w:p w:rsidR="00BB345B" w:rsidRDefault="00BB345B" w:rsidP="00EB22D2">
      <w:pPr>
        <w:rPr>
          <w:rFonts w:ascii="Arial" w:hAnsi="Arial"/>
          <w:sz w:val="28"/>
        </w:rPr>
      </w:pPr>
    </w:p>
    <w:p w:rsidR="00E16A7A" w:rsidRDefault="00BB345B" w:rsidP="00EB22D2">
      <w:pPr>
        <w:rPr>
          <w:rFonts w:ascii="Arial" w:hAnsi="Arial"/>
          <w:sz w:val="28"/>
        </w:rPr>
      </w:pPr>
      <w:r>
        <w:rPr>
          <w:rFonts w:ascii="Arial" w:hAnsi="Arial"/>
          <w:sz w:val="28"/>
        </w:rPr>
        <w:t>Treasurer’s Report:</w:t>
      </w:r>
      <w:r w:rsidR="00BA1DA5">
        <w:rPr>
          <w:rFonts w:ascii="Arial" w:hAnsi="Arial"/>
          <w:sz w:val="28"/>
        </w:rPr>
        <w:t xml:space="preserve">  </w:t>
      </w:r>
      <w:r w:rsidR="00670039">
        <w:rPr>
          <w:rFonts w:ascii="Arial" w:hAnsi="Arial"/>
          <w:sz w:val="28"/>
        </w:rPr>
        <w:t xml:space="preserve">James </w:t>
      </w:r>
      <w:proofErr w:type="spellStart"/>
      <w:r>
        <w:rPr>
          <w:rFonts w:ascii="Arial" w:hAnsi="Arial"/>
          <w:sz w:val="28"/>
        </w:rPr>
        <w:t>Wincentsen</w:t>
      </w:r>
      <w:proofErr w:type="spellEnd"/>
      <w:r>
        <w:rPr>
          <w:rFonts w:ascii="Arial" w:hAnsi="Arial"/>
          <w:sz w:val="28"/>
        </w:rPr>
        <w:t xml:space="preserve"> </w:t>
      </w:r>
      <w:r w:rsidR="00BB2A30">
        <w:rPr>
          <w:rFonts w:ascii="Arial" w:hAnsi="Arial"/>
          <w:sz w:val="28"/>
        </w:rPr>
        <w:t>emailed the following</w:t>
      </w:r>
      <w:r w:rsidR="00E16A7A">
        <w:rPr>
          <w:rFonts w:ascii="Arial" w:hAnsi="Arial"/>
          <w:sz w:val="28"/>
        </w:rPr>
        <w:t xml:space="preserve"> </w:t>
      </w:r>
      <w:proofErr w:type="gramStart"/>
      <w:r w:rsidR="00E16A7A">
        <w:rPr>
          <w:rFonts w:ascii="Arial" w:hAnsi="Arial"/>
          <w:sz w:val="28"/>
        </w:rPr>
        <w:t xml:space="preserve">report </w:t>
      </w:r>
      <w:r w:rsidR="00BB2A30">
        <w:rPr>
          <w:rFonts w:ascii="Arial" w:hAnsi="Arial"/>
          <w:sz w:val="28"/>
        </w:rPr>
        <w:t>.</w:t>
      </w:r>
      <w:proofErr w:type="gramEnd"/>
      <w:r w:rsidR="00BB2A30">
        <w:rPr>
          <w:rFonts w:ascii="Arial" w:hAnsi="Arial"/>
          <w:sz w:val="28"/>
        </w:rPr>
        <w:t xml:space="preserve">  H</w:t>
      </w:r>
      <w:r w:rsidR="00E16A7A">
        <w:rPr>
          <w:rFonts w:ascii="Arial" w:hAnsi="Arial"/>
          <w:sz w:val="28"/>
        </w:rPr>
        <w:t>e is on travel.</w:t>
      </w:r>
    </w:p>
    <w:p w:rsidR="00E16A7A" w:rsidRDefault="00E16A7A" w:rsidP="00EB22D2">
      <w:pPr>
        <w:rPr>
          <w:rFonts w:ascii="Arial" w:hAnsi="Arial"/>
          <w:sz w:val="28"/>
        </w:rPr>
      </w:pP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528"/>
        <w:gridCol w:w="3100"/>
        <w:gridCol w:w="2228"/>
      </w:tblGrid>
      <w:tr w:rsidR="00F2505A">
        <w:trPr>
          <w:trHeight w:val="432"/>
        </w:trPr>
        <w:tc>
          <w:tcPr>
            <w:tcW w:w="3528" w:type="dxa"/>
          </w:tcPr>
          <w:p w:rsidR="00F2505A" w:rsidRPr="00891AFA" w:rsidRDefault="00F2505A" w:rsidP="00E16A7A">
            <w:pPr>
              <w:rPr>
                <w:rFonts w:ascii="Arial" w:hAnsi="Arial"/>
                <w:sz w:val="28"/>
              </w:rPr>
            </w:pPr>
            <w:r w:rsidRPr="00891AFA">
              <w:rPr>
                <w:rFonts w:ascii="Arial" w:hAnsi="Arial"/>
                <w:color w:val="1F497D"/>
                <w:sz w:val="28"/>
                <w:szCs w:val="22"/>
              </w:rPr>
              <w:t>Statement 2/28/10</w:t>
            </w:r>
          </w:p>
        </w:tc>
        <w:tc>
          <w:tcPr>
            <w:tcW w:w="3100" w:type="dxa"/>
          </w:tcPr>
          <w:p w:rsidR="00F2505A" w:rsidRPr="00891AFA" w:rsidRDefault="00F2505A" w:rsidP="00F2505A">
            <w:pPr>
              <w:jc w:val="right"/>
              <w:rPr>
                <w:rFonts w:ascii="Arial" w:hAnsi="Arial"/>
                <w:sz w:val="28"/>
              </w:rPr>
            </w:pPr>
            <w:r w:rsidRPr="00891AFA">
              <w:rPr>
                <w:rFonts w:ascii="Arial" w:hAnsi="Arial"/>
                <w:color w:val="1F497D"/>
                <w:sz w:val="28"/>
                <w:szCs w:val="22"/>
              </w:rPr>
              <w:t>1929.47</w:t>
            </w:r>
          </w:p>
        </w:tc>
        <w:tc>
          <w:tcPr>
            <w:tcW w:w="2228" w:type="dxa"/>
          </w:tcPr>
          <w:p w:rsidR="00F2505A" w:rsidRPr="00891AFA" w:rsidRDefault="00F2505A" w:rsidP="00EB22D2">
            <w:pPr>
              <w:rPr>
                <w:rFonts w:ascii="Arial" w:hAnsi="Arial"/>
                <w:color w:val="1F497D"/>
                <w:sz w:val="28"/>
                <w:szCs w:val="22"/>
              </w:rPr>
            </w:pPr>
          </w:p>
        </w:tc>
      </w:tr>
      <w:tr w:rsidR="00F2505A">
        <w:trPr>
          <w:trHeight w:val="432"/>
        </w:trPr>
        <w:tc>
          <w:tcPr>
            <w:tcW w:w="3528" w:type="dxa"/>
          </w:tcPr>
          <w:p w:rsidR="00F2505A" w:rsidRPr="00891AFA" w:rsidRDefault="00F2505A" w:rsidP="00EB22D2">
            <w:pPr>
              <w:rPr>
                <w:rFonts w:ascii="Arial" w:hAnsi="Arial"/>
                <w:sz w:val="28"/>
              </w:rPr>
            </w:pPr>
            <w:r w:rsidRPr="00891AFA">
              <w:rPr>
                <w:rFonts w:ascii="Arial" w:hAnsi="Arial"/>
                <w:color w:val="1F497D"/>
                <w:sz w:val="28"/>
                <w:szCs w:val="22"/>
              </w:rPr>
              <w:t>Cash on hand, Ben</w:t>
            </w:r>
          </w:p>
        </w:tc>
        <w:tc>
          <w:tcPr>
            <w:tcW w:w="3100" w:type="dxa"/>
          </w:tcPr>
          <w:p w:rsidR="00F2505A" w:rsidRPr="00891AFA" w:rsidRDefault="00F2505A" w:rsidP="00F2505A">
            <w:pPr>
              <w:jc w:val="right"/>
              <w:rPr>
                <w:rFonts w:ascii="Arial" w:hAnsi="Arial"/>
                <w:sz w:val="28"/>
              </w:rPr>
            </w:pPr>
            <w:r w:rsidRPr="00891AFA">
              <w:rPr>
                <w:rFonts w:ascii="Arial" w:hAnsi="Arial"/>
                <w:color w:val="1F497D"/>
                <w:sz w:val="28"/>
                <w:szCs w:val="22"/>
              </w:rPr>
              <w:t xml:space="preserve">1600.00 </w:t>
            </w:r>
          </w:p>
        </w:tc>
        <w:tc>
          <w:tcPr>
            <w:tcW w:w="2228" w:type="dxa"/>
          </w:tcPr>
          <w:p w:rsidR="00F2505A" w:rsidRPr="00891AFA" w:rsidRDefault="00F2505A" w:rsidP="00EB22D2">
            <w:pPr>
              <w:rPr>
                <w:rFonts w:ascii="Arial" w:hAnsi="Arial"/>
                <w:color w:val="1F497D"/>
                <w:sz w:val="28"/>
                <w:szCs w:val="22"/>
              </w:rPr>
            </w:pPr>
            <w:proofErr w:type="gramStart"/>
            <w:r w:rsidRPr="00891AFA">
              <w:rPr>
                <w:rFonts w:ascii="Arial" w:hAnsi="Arial"/>
                <w:color w:val="1F497D"/>
                <w:sz w:val="28"/>
                <w:szCs w:val="22"/>
              </w:rPr>
              <w:t>approx</w:t>
            </w:r>
            <w:proofErr w:type="gramEnd"/>
          </w:p>
        </w:tc>
      </w:tr>
      <w:tr w:rsidR="00F2505A">
        <w:trPr>
          <w:trHeight w:val="432"/>
        </w:trPr>
        <w:tc>
          <w:tcPr>
            <w:tcW w:w="3528" w:type="dxa"/>
          </w:tcPr>
          <w:p w:rsidR="00F2505A" w:rsidRPr="00891AFA" w:rsidRDefault="009C6254" w:rsidP="009C6254">
            <w:pPr>
              <w:rPr>
                <w:rFonts w:ascii="Arial" w:hAnsi="Arial"/>
                <w:sz w:val="28"/>
              </w:rPr>
            </w:pPr>
            <w:r w:rsidRPr="00891AFA">
              <w:rPr>
                <w:rFonts w:ascii="Arial" w:hAnsi="Arial"/>
                <w:color w:val="1F497D"/>
                <w:sz w:val="28"/>
                <w:szCs w:val="22"/>
              </w:rPr>
              <w:t>Cash</w:t>
            </w:r>
            <w:r w:rsidR="00F2505A" w:rsidRPr="00891AFA">
              <w:rPr>
                <w:rFonts w:ascii="Arial" w:hAnsi="Arial"/>
                <w:color w:val="1F497D"/>
                <w:sz w:val="28"/>
                <w:szCs w:val="22"/>
              </w:rPr>
              <w:t xml:space="preserve"> on hand, </w:t>
            </w:r>
            <w:proofErr w:type="gramStart"/>
            <w:r w:rsidR="00F2505A" w:rsidRPr="00891AFA">
              <w:rPr>
                <w:rFonts w:ascii="Arial" w:hAnsi="Arial"/>
                <w:color w:val="1F497D"/>
                <w:sz w:val="28"/>
                <w:szCs w:val="22"/>
              </w:rPr>
              <w:t>James   </w:t>
            </w:r>
            <w:proofErr w:type="gramEnd"/>
          </w:p>
        </w:tc>
        <w:tc>
          <w:tcPr>
            <w:tcW w:w="3100" w:type="dxa"/>
          </w:tcPr>
          <w:p w:rsidR="00F2505A" w:rsidRPr="00891AFA" w:rsidRDefault="00F2505A" w:rsidP="00F2505A">
            <w:pPr>
              <w:jc w:val="right"/>
              <w:rPr>
                <w:rFonts w:ascii="Arial" w:hAnsi="Arial"/>
                <w:sz w:val="28"/>
              </w:rPr>
            </w:pPr>
            <w:r w:rsidRPr="00891AFA">
              <w:rPr>
                <w:rFonts w:ascii="Arial" w:hAnsi="Arial"/>
                <w:color w:val="1F497D"/>
                <w:sz w:val="28"/>
                <w:szCs w:val="22"/>
              </w:rPr>
              <w:t>307.00</w:t>
            </w:r>
          </w:p>
        </w:tc>
        <w:tc>
          <w:tcPr>
            <w:tcW w:w="2228" w:type="dxa"/>
          </w:tcPr>
          <w:p w:rsidR="00F2505A" w:rsidRPr="00891AFA" w:rsidRDefault="00F2505A" w:rsidP="00EB22D2">
            <w:pPr>
              <w:rPr>
                <w:rFonts w:ascii="Arial" w:hAnsi="Arial"/>
                <w:color w:val="1F497D"/>
                <w:sz w:val="28"/>
                <w:szCs w:val="22"/>
              </w:rPr>
            </w:pPr>
          </w:p>
        </w:tc>
      </w:tr>
      <w:tr w:rsidR="00F2505A">
        <w:trPr>
          <w:trHeight w:val="432"/>
        </w:trPr>
        <w:tc>
          <w:tcPr>
            <w:tcW w:w="3528" w:type="dxa"/>
          </w:tcPr>
          <w:p w:rsidR="00F2505A" w:rsidRPr="00891AFA" w:rsidRDefault="00F2505A" w:rsidP="00EB22D2">
            <w:pPr>
              <w:rPr>
                <w:rFonts w:ascii="Arial" w:hAnsi="Arial"/>
                <w:color w:val="1F497D"/>
                <w:sz w:val="28"/>
                <w:szCs w:val="22"/>
              </w:rPr>
            </w:pPr>
            <w:r w:rsidRPr="00891AFA">
              <w:rPr>
                <w:rFonts w:ascii="Arial" w:hAnsi="Arial"/>
                <w:color w:val="1F497D"/>
                <w:sz w:val="28"/>
                <w:szCs w:val="22"/>
              </w:rPr>
              <w:t>Check on hand, James</w:t>
            </w:r>
          </w:p>
        </w:tc>
        <w:tc>
          <w:tcPr>
            <w:tcW w:w="3100" w:type="dxa"/>
          </w:tcPr>
          <w:p w:rsidR="00F2505A" w:rsidRPr="00891AFA" w:rsidRDefault="00F2505A" w:rsidP="00F2505A">
            <w:pPr>
              <w:jc w:val="right"/>
              <w:rPr>
                <w:rFonts w:ascii="Arial" w:hAnsi="Arial"/>
                <w:color w:val="1F497D"/>
                <w:sz w:val="28"/>
                <w:szCs w:val="22"/>
              </w:rPr>
            </w:pPr>
            <w:r w:rsidRPr="00891AFA">
              <w:rPr>
                <w:rFonts w:ascii="Arial" w:hAnsi="Arial"/>
                <w:color w:val="1F497D"/>
                <w:sz w:val="28"/>
                <w:szCs w:val="22"/>
              </w:rPr>
              <w:t>20.00</w:t>
            </w:r>
          </w:p>
        </w:tc>
        <w:tc>
          <w:tcPr>
            <w:tcW w:w="2228" w:type="dxa"/>
          </w:tcPr>
          <w:p w:rsidR="00F2505A" w:rsidRPr="00891AFA" w:rsidRDefault="00F2505A" w:rsidP="00EB22D2">
            <w:pPr>
              <w:rPr>
                <w:rFonts w:ascii="Arial" w:hAnsi="Arial"/>
                <w:color w:val="1F497D"/>
                <w:sz w:val="28"/>
                <w:szCs w:val="22"/>
              </w:rPr>
            </w:pPr>
          </w:p>
        </w:tc>
      </w:tr>
      <w:tr w:rsidR="00F2505A">
        <w:trPr>
          <w:trHeight w:val="432"/>
        </w:trPr>
        <w:tc>
          <w:tcPr>
            <w:tcW w:w="3528" w:type="dxa"/>
          </w:tcPr>
          <w:p w:rsidR="00F2505A" w:rsidRPr="00891AFA" w:rsidRDefault="00F2505A" w:rsidP="00EB22D2">
            <w:pPr>
              <w:rPr>
                <w:rFonts w:ascii="Arial" w:hAnsi="Arial"/>
                <w:sz w:val="28"/>
              </w:rPr>
            </w:pPr>
            <w:r w:rsidRPr="00891AFA">
              <w:rPr>
                <w:rFonts w:ascii="Arial" w:hAnsi="Arial"/>
                <w:color w:val="1F497D"/>
                <w:sz w:val="28"/>
                <w:szCs w:val="22"/>
              </w:rPr>
              <w:t>Total funds</w:t>
            </w:r>
          </w:p>
        </w:tc>
        <w:tc>
          <w:tcPr>
            <w:tcW w:w="3100" w:type="dxa"/>
          </w:tcPr>
          <w:p w:rsidR="00F2505A" w:rsidRPr="00891AFA" w:rsidRDefault="00F2505A" w:rsidP="00F2505A">
            <w:pPr>
              <w:jc w:val="right"/>
              <w:rPr>
                <w:rFonts w:ascii="Arial" w:hAnsi="Arial"/>
                <w:sz w:val="28"/>
              </w:rPr>
            </w:pPr>
            <w:r w:rsidRPr="00891AFA">
              <w:rPr>
                <w:rFonts w:ascii="Arial" w:hAnsi="Arial"/>
                <w:color w:val="1F497D"/>
                <w:sz w:val="28"/>
                <w:szCs w:val="22"/>
              </w:rPr>
              <w:t>3856.47</w:t>
            </w:r>
          </w:p>
        </w:tc>
        <w:tc>
          <w:tcPr>
            <w:tcW w:w="2228" w:type="dxa"/>
          </w:tcPr>
          <w:p w:rsidR="00F2505A" w:rsidRPr="00891AFA" w:rsidRDefault="00F2505A" w:rsidP="00EB22D2">
            <w:pPr>
              <w:rPr>
                <w:rFonts w:ascii="Arial" w:hAnsi="Arial"/>
                <w:color w:val="1F497D"/>
                <w:sz w:val="28"/>
                <w:szCs w:val="22"/>
              </w:rPr>
            </w:pPr>
            <w:proofErr w:type="gramStart"/>
            <w:r w:rsidRPr="00891AFA">
              <w:rPr>
                <w:rFonts w:ascii="Arial" w:hAnsi="Arial"/>
                <w:color w:val="1F497D"/>
                <w:sz w:val="28"/>
                <w:szCs w:val="22"/>
              </w:rPr>
              <w:t>approx</w:t>
            </w:r>
            <w:proofErr w:type="gramEnd"/>
          </w:p>
        </w:tc>
      </w:tr>
    </w:tbl>
    <w:p w:rsidR="00E16A7A" w:rsidRDefault="00E16A7A" w:rsidP="00EB22D2">
      <w:pPr>
        <w:rPr>
          <w:rFonts w:ascii="Arial" w:hAnsi="Arial"/>
          <w:sz w:val="28"/>
        </w:rPr>
      </w:pPr>
    </w:p>
    <w:p w:rsidR="00FE7B91" w:rsidRDefault="00BB2A30" w:rsidP="00EB22D2">
      <w:pPr>
        <w:rPr>
          <w:rFonts w:ascii="Arial" w:hAnsi="Arial"/>
          <w:sz w:val="28"/>
        </w:rPr>
      </w:pPr>
      <w:r>
        <w:rPr>
          <w:rFonts w:ascii="Arial" w:hAnsi="Arial"/>
          <w:sz w:val="28"/>
        </w:rPr>
        <w:t xml:space="preserve">Discussed and </w:t>
      </w:r>
      <w:r w:rsidR="00891AFA">
        <w:rPr>
          <w:rFonts w:ascii="Arial" w:hAnsi="Arial"/>
          <w:sz w:val="28"/>
        </w:rPr>
        <w:t xml:space="preserve">Decided: </w:t>
      </w:r>
    </w:p>
    <w:p w:rsidR="00FE7B91" w:rsidRDefault="00FE7B91" w:rsidP="00EB22D2">
      <w:pPr>
        <w:rPr>
          <w:rFonts w:ascii="Arial" w:hAnsi="Arial"/>
          <w:sz w:val="28"/>
        </w:rPr>
      </w:pPr>
    </w:p>
    <w:p w:rsidR="00FE7B91" w:rsidRDefault="00891AFA" w:rsidP="00FF5E8B">
      <w:pPr>
        <w:ind w:left="720"/>
        <w:rPr>
          <w:rFonts w:ascii="Arial" w:hAnsi="Arial"/>
          <w:sz w:val="28"/>
        </w:rPr>
      </w:pPr>
      <w:r>
        <w:rPr>
          <w:rFonts w:ascii="Arial" w:hAnsi="Arial"/>
          <w:sz w:val="28"/>
        </w:rPr>
        <w:t>Will hold pistol shoot the same weekend as JPL’s open house (May 15-16).</w:t>
      </w:r>
      <w:r w:rsidR="00BB0525">
        <w:rPr>
          <w:rFonts w:ascii="Arial" w:hAnsi="Arial"/>
          <w:sz w:val="28"/>
        </w:rPr>
        <w:t xml:space="preserve">  At present we estimate 10 people will attend.</w:t>
      </w:r>
    </w:p>
    <w:p w:rsidR="00FE7B91" w:rsidRDefault="00FE7B91" w:rsidP="00FF5E8B">
      <w:pPr>
        <w:ind w:left="720"/>
        <w:rPr>
          <w:rFonts w:ascii="Arial" w:hAnsi="Arial"/>
          <w:sz w:val="28"/>
        </w:rPr>
      </w:pPr>
    </w:p>
    <w:p w:rsidR="00891AFA" w:rsidRDefault="00FE7B91" w:rsidP="00FF5E8B">
      <w:pPr>
        <w:ind w:left="720"/>
        <w:rPr>
          <w:rFonts w:ascii="Arial" w:hAnsi="Arial"/>
          <w:sz w:val="28"/>
        </w:rPr>
      </w:pPr>
      <w:r>
        <w:rPr>
          <w:rFonts w:ascii="Arial" w:hAnsi="Arial"/>
          <w:sz w:val="28"/>
        </w:rPr>
        <w:t>Remove Trading Post link from web site.</w:t>
      </w:r>
    </w:p>
    <w:p w:rsidR="00891AFA" w:rsidRDefault="00891AFA" w:rsidP="00FF5E8B">
      <w:pPr>
        <w:ind w:left="720"/>
        <w:rPr>
          <w:rFonts w:ascii="Arial" w:hAnsi="Arial"/>
          <w:sz w:val="28"/>
        </w:rPr>
      </w:pPr>
    </w:p>
    <w:p w:rsidR="00891AFA" w:rsidRDefault="00891AFA" w:rsidP="00FF5E8B">
      <w:pPr>
        <w:ind w:left="720"/>
        <w:rPr>
          <w:rFonts w:ascii="Arial" w:hAnsi="Arial"/>
          <w:sz w:val="28"/>
        </w:rPr>
      </w:pPr>
      <w:r>
        <w:rPr>
          <w:rFonts w:ascii="Arial" w:hAnsi="Arial"/>
          <w:sz w:val="28"/>
        </w:rPr>
        <w:t>Business cards for club: Tom Wolfe brought samples of possible business cards for the club.  Members viewed the samples and agreed on one design.  Because the cards use the JPL logo, the secretary will research the legality of its use prior to the printing of any cards.</w:t>
      </w:r>
    </w:p>
    <w:p w:rsidR="00891AFA" w:rsidRDefault="00891AFA" w:rsidP="00EB22D2">
      <w:pPr>
        <w:rPr>
          <w:rFonts w:ascii="Arial" w:hAnsi="Arial"/>
          <w:sz w:val="28"/>
        </w:rPr>
      </w:pPr>
    </w:p>
    <w:p w:rsidR="00BA1DA5" w:rsidRDefault="00BA1DA5" w:rsidP="00EB22D2">
      <w:pPr>
        <w:rPr>
          <w:rFonts w:ascii="Arial" w:hAnsi="Arial"/>
          <w:sz w:val="28"/>
        </w:rPr>
      </w:pPr>
    </w:p>
    <w:p w:rsidR="00BA1DA5" w:rsidRDefault="00BA1DA5" w:rsidP="00EB22D2">
      <w:pPr>
        <w:rPr>
          <w:rFonts w:ascii="Arial" w:hAnsi="Arial"/>
          <w:sz w:val="28"/>
        </w:rPr>
      </w:pPr>
    </w:p>
    <w:p w:rsidR="00BB0525" w:rsidRDefault="00BB0525" w:rsidP="00EB22D2">
      <w:pPr>
        <w:rPr>
          <w:rFonts w:ascii="Arial" w:hAnsi="Arial"/>
          <w:sz w:val="28"/>
        </w:rPr>
      </w:pPr>
      <w:r>
        <w:rPr>
          <w:rFonts w:ascii="Arial" w:hAnsi="Arial"/>
          <w:sz w:val="28"/>
        </w:rPr>
        <w:t>Upcoming events:</w:t>
      </w:r>
    </w:p>
    <w:p w:rsidR="00334D1F" w:rsidRDefault="00334D1F" w:rsidP="00EB22D2">
      <w:pPr>
        <w:rPr>
          <w:rFonts w:ascii="Arial" w:hAnsi="Arial"/>
          <w:sz w:val="28"/>
        </w:rPr>
      </w:pPr>
    </w:p>
    <w:p w:rsidR="000D756E" w:rsidRDefault="000D756E" w:rsidP="00FF5E8B">
      <w:pPr>
        <w:ind w:left="720"/>
        <w:rPr>
          <w:rFonts w:ascii="Arial" w:hAnsi="Arial"/>
          <w:sz w:val="28"/>
        </w:rPr>
      </w:pPr>
      <w:r>
        <w:rPr>
          <w:rFonts w:ascii="Arial" w:hAnsi="Arial"/>
          <w:sz w:val="28"/>
        </w:rPr>
        <w:t>May 15: Pistol shoot at Angeles shooting range</w:t>
      </w:r>
      <w:r w:rsidR="00BA1DA5">
        <w:rPr>
          <w:rFonts w:ascii="Arial" w:hAnsi="Arial"/>
          <w:sz w:val="28"/>
        </w:rPr>
        <w:t>s</w:t>
      </w:r>
      <w:r>
        <w:rPr>
          <w:rFonts w:ascii="Arial" w:hAnsi="Arial"/>
          <w:sz w:val="28"/>
        </w:rPr>
        <w:t xml:space="preserve"> </w:t>
      </w:r>
    </w:p>
    <w:p w:rsidR="000D756E" w:rsidRDefault="000D756E" w:rsidP="00FF5E8B">
      <w:pPr>
        <w:ind w:left="720"/>
        <w:rPr>
          <w:rFonts w:ascii="Arial" w:hAnsi="Arial"/>
          <w:sz w:val="28"/>
        </w:rPr>
      </w:pPr>
    </w:p>
    <w:p w:rsidR="00334D1F" w:rsidRDefault="00334D1F" w:rsidP="00FF5E8B">
      <w:pPr>
        <w:ind w:left="720"/>
        <w:rPr>
          <w:rFonts w:ascii="Arial" w:hAnsi="Arial"/>
          <w:sz w:val="28"/>
        </w:rPr>
      </w:pPr>
      <w:r>
        <w:rPr>
          <w:rFonts w:ascii="Arial" w:hAnsi="Arial"/>
          <w:sz w:val="28"/>
        </w:rPr>
        <w:t xml:space="preserve">Nelson Green will substitute for Mike </w:t>
      </w:r>
      <w:proofErr w:type="spellStart"/>
      <w:r>
        <w:rPr>
          <w:rFonts w:ascii="Arial" w:hAnsi="Arial"/>
          <w:sz w:val="28"/>
        </w:rPr>
        <w:t>Rebele</w:t>
      </w:r>
      <w:proofErr w:type="spellEnd"/>
      <w:r>
        <w:rPr>
          <w:rFonts w:ascii="Arial" w:hAnsi="Arial"/>
          <w:sz w:val="28"/>
        </w:rPr>
        <w:t xml:space="preserve"> at the next rifle shoot.</w:t>
      </w:r>
    </w:p>
    <w:p w:rsidR="00BB0525" w:rsidRDefault="00BB0525" w:rsidP="00FF5E8B">
      <w:pPr>
        <w:ind w:left="720"/>
        <w:rPr>
          <w:rFonts w:ascii="Arial" w:hAnsi="Arial"/>
          <w:sz w:val="28"/>
        </w:rPr>
      </w:pPr>
    </w:p>
    <w:p w:rsidR="00334D1F" w:rsidRDefault="00BB0525" w:rsidP="00FF5E8B">
      <w:pPr>
        <w:ind w:left="720"/>
        <w:rPr>
          <w:rFonts w:ascii="Arial" w:hAnsi="Arial"/>
          <w:sz w:val="28"/>
        </w:rPr>
      </w:pPr>
      <w:r>
        <w:rPr>
          <w:rFonts w:ascii="Arial" w:hAnsi="Arial"/>
          <w:sz w:val="28"/>
        </w:rPr>
        <w:t>May 14: San Fernan</w:t>
      </w:r>
      <w:r w:rsidR="009A0DFB">
        <w:rPr>
          <w:rFonts w:ascii="Arial" w:hAnsi="Arial"/>
          <w:sz w:val="28"/>
        </w:rPr>
        <w:t>d</w:t>
      </w:r>
      <w:r>
        <w:rPr>
          <w:rFonts w:ascii="Arial" w:hAnsi="Arial"/>
          <w:sz w:val="28"/>
        </w:rPr>
        <w:t xml:space="preserve">o </w:t>
      </w:r>
      <w:r w:rsidR="00770D61">
        <w:rPr>
          <w:rFonts w:ascii="Arial" w:hAnsi="Arial"/>
          <w:sz w:val="28"/>
        </w:rPr>
        <w:t>Valley Sportsman’s Club</w:t>
      </w:r>
      <w:r>
        <w:rPr>
          <w:rFonts w:ascii="Arial" w:hAnsi="Arial"/>
          <w:sz w:val="28"/>
        </w:rPr>
        <w:t xml:space="preserve"> will host a night shoot.</w:t>
      </w:r>
      <w:r w:rsidR="009A0DFB">
        <w:rPr>
          <w:rFonts w:ascii="Arial" w:hAnsi="Arial"/>
          <w:sz w:val="28"/>
        </w:rPr>
        <w:t xml:space="preserve"> This range </w:t>
      </w:r>
      <w:proofErr w:type="gramStart"/>
      <w:r w:rsidR="009A0DFB">
        <w:rPr>
          <w:rFonts w:ascii="Arial" w:hAnsi="Arial"/>
          <w:sz w:val="28"/>
        </w:rPr>
        <w:t>hosts</w:t>
      </w:r>
      <w:proofErr w:type="gramEnd"/>
      <w:r w:rsidR="009A0DFB">
        <w:rPr>
          <w:rFonts w:ascii="Arial" w:hAnsi="Arial"/>
          <w:sz w:val="28"/>
        </w:rPr>
        <w:t xml:space="preserve"> monthly night shoots on the second Friday.</w:t>
      </w:r>
    </w:p>
    <w:p w:rsidR="00334D1F" w:rsidRDefault="00334D1F" w:rsidP="00FF5E8B">
      <w:pPr>
        <w:ind w:left="720"/>
        <w:rPr>
          <w:rFonts w:ascii="Arial" w:hAnsi="Arial"/>
          <w:sz w:val="28"/>
        </w:rPr>
      </w:pPr>
    </w:p>
    <w:p w:rsidR="005D0C4C" w:rsidRDefault="00FF5E8B" w:rsidP="00FF5E8B">
      <w:pPr>
        <w:ind w:left="720"/>
        <w:rPr>
          <w:rFonts w:ascii="Arial" w:hAnsi="Arial"/>
          <w:sz w:val="28"/>
        </w:rPr>
      </w:pPr>
      <w:r>
        <w:rPr>
          <w:rFonts w:ascii="Arial" w:hAnsi="Arial"/>
          <w:sz w:val="28"/>
        </w:rPr>
        <w:t xml:space="preserve">May 30: </w:t>
      </w:r>
      <w:r w:rsidR="005D0C4C">
        <w:rPr>
          <w:rFonts w:ascii="Arial" w:hAnsi="Arial"/>
          <w:sz w:val="28"/>
        </w:rPr>
        <w:t>Tom Temple will give a rifle clinic at Lopez Canyon.</w:t>
      </w:r>
    </w:p>
    <w:p w:rsidR="005D0C4C" w:rsidRDefault="005D0C4C" w:rsidP="00FF5E8B">
      <w:pPr>
        <w:ind w:left="720"/>
        <w:rPr>
          <w:rFonts w:ascii="Arial" w:hAnsi="Arial"/>
          <w:sz w:val="28"/>
        </w:rPr>
      </w:pPr>
    </w:p>
    <w:p w:rsidR="00334D1F" w:rsidRDefault="00FF5E8B" w:rsidP="00FF5E8B">
      <w:pPr>
        <w:ind w:left="720"/>
        <w:rPr>
          <w:rFonts w:ascii="Arial" w:hAnsi="Arial"/>
          <w:sz w:val="28"/>
        </w:rPr>
      </w:pPr>
      <w:r>
        <w:rPr>
          <w:rFonts w:ascii="Arial" w:hAnsi="Arial"/>
          <w:sz w:val="28"/>
        </w:rPr>
        <w:t xml:space="preserve">June 4, 5 &amp; 6: </w:t>
      </w:r>
      <w:proofErr w:type="spellStart"/>
      <w:r w:rsidR="00334D1F">
        <w:rPr>
          <w:rFonts w:ascii="Arial" w:hAnsi="Arial"/>
          <w:sz w:val="28"/>
        </w:rPr>
        <w:t>Raahauge</w:t>
      </w:r>
      <w:proofErr w:type="spellEnd"/>
      <w:r w:rsidR="00334D1F">
        <w:rPr>
          <w:rFonts w:ascii="Arial" w:hAnsi="Arial"/>
          <w:sz w:val="28"/>
        </w:rPr>
        <w:t xml:space="preserve"> Shooting Enterprises will host its annua</w:t>
      </w:r>
      <w:r w:rsidR="005D0C4C">
        <w:rPr>
          <w:rFonts w:ascii="Arial" w:hAnsi="Arial"/>
          <w:sz w:val="28"/>
        </w:rPr>
        <w:t>l</w:t>
      </w:r>
      <w:r w:rsidR="00334D1F">
        <w:rPr>
          <w:rFonts w:ascii="Arial" w:hAnsi="Arial"/>
          <w:sz w:val="28"/>
        </w:rPr>
        <w:t xml:space="preserve"> sports fair.</w:t>
      </w:r>
      <w:r w:rsidR="00770D61">
        <w:rPr>
          <w:rFonts w:ascii="Arial" w:hAnsi="Arial"/>
          <w:sz w:val="28"/>
        </w:rPr>
        <w:t xml:space="preserve">  Tom and Judy will work the Firearms Training Associates’ booth on Friday.</w:t>
      </w:r>
    </w:p>
    <w:p w:rsidR="00334D1F" w:rsidRDefault="00334D1F" w:rsidP="00FF5E8B">
      <w:pPr>
        <w:ind w:left="720"/>
        <w:rPr>
          <w:rFonts w:ascii="Arial" w:hAnsi="Arial"/>
          <w:sz w:val="28"/>
        </w:rPr>
      </w:pPr>
    </w:p>
    <w:p w:rsidR="00891AFA" w:rsidRDefault="00FF5E8B" w:rsidP="00FF5E8B">
      <w:pPr>
        <w:ind w:left="720"/>
        <w:rPr>
          <w:rFonts w:ascii="Arial" w:hAnsi="Arial"/>
          <w:sz w:val="28"/>
        </w:rPr>
      </w:pPr>
      <w:r>
        <w:rPr>
          <w:rFonts w:ascii="Arial" w:hAnsi="Arial"/>
          <w:sz w:val="28"/>
        </w:rPr>
        <w:t xml:space="preserve">August: </w:t>
      </w:r>
      <w:r w:rsidR="00334D1F">
        <w:rPr>
          <w:rFonts w:ascii="Arial" w:hAnsi="Arial"/>
          <w:sz w:val="28"/>
        </w:rPr>
        <w:t xml:space="preserve">The range at </w:t>
      </w:r>
      <w:proofErr w:type="spellStart"/>
      <w:r w:rsidR="00334D1F">
        <w:rPr>
          <w:rFonts w:ascii="Arial" w:hAnsi="Arial"/>
          <w:sz w:val="28"/>
        </w:rPr>
        <w:t>Piru</w:t>
      </w:r>
      <w:proofErr w:type="spellEnd"/>
      <w:r w:rsidR="00334D1F">
        <w:rPr>
          <w:rFonts w:ascii="Arial" w:hAnsi="Arial"/>
          <w:sz w:val="28"/>
        </w:rPr>
        <w:t xml:space="preserve"> will host an IDPA steel challenge.</w:t>
      </w:r>
    </w:p>
    <w:p w:rsidR="00891AFA" w:rsidRDefault="00891AFA" w:rsidP="00EB22D2">
      <w:pPr>
        <w:rPr>
          <w:rFonts w:ascii="Arial" w:hAnsi="Arial"/>
          <w:sz w:val="28"/>
        </w:rPr>
      </w:pPr>
    </w:p>
    <w:p w:rsidR="00FE7B91" w:rsidRDefault="00FE7B91" w:rsidP="00EB22D2">
      <w:pPr>
        <w:rPr>
          <w:rFonts w:ascii="Arial" w:hAnsi="Arial"/>
          <w:sz w:val="28"/>
        </w:rPr>
      </w:pPr>
      <w:r>
        <w:rPr>
          <w:rFonts w:ascii="Arial" w:hAnsi="Arial"/>
          <w:sz w:val="28"/>
        </w:rPr>
        <w:t>California gun legislation:</w:t>
      </w:r>
    </w:p>
    <w:p w:rsidR="00FE7B91" w:rsidRDefault="00FE7B91" w:rsidP="00EB22D2">
      <w:pPr>
        <w:rPr>
          <w:rFonts w:ascii="Arial" w:hAnsi="Arial"/>
          <w:sz w:val="28"/>
        </w:rPr>
      </w:pPr>
    </w:p>
    <w:p w:rsidR="00891AFA" w:rsidRDefault="00FE7B91" w:rsidP="00FF5E8B">
      <w:pPr>
        <w:ind w:left="720"/>
        <w:rPr>
          <w:rFonts w:ascii="Arial" w:hAnsi="Arial"/>
          <w:sz w:val="28"/>
        </w:rPr>
      </w:pPr>
      <w:r>
        <w:rPr>
          <w:rFonts w:ascii="Arial" w:hAnsi="Arial"/>
          <w:sz w:val="28"/>
        </w:rPr>
        <w:t>California house/senate are review a bill that would invoke the handgun registration process on rifles and shotguns.  Other anti-gun and anti-hunting is going through the legislature.</w:t>
      </w:r>
    </w:p>
    <w:p w:rsidR="00E16A7A" w:rsidRDefault="00E16A7A" w:rsidP="00EB22D2">
      <w:pPr>
        <w:rPr>
          <w:rFonts w:ascii="Arial" w:hAnsi="Arial"/>
          <w:sz w:val="28"/>
        </w:rPr>
      </w:pPr>
    </w:p>
    <w:p w:rsidR="00A45679" w:rsidRPr="00CD3E68" w:rsidRDefault="00565273" w:rsidP="00A45679">
      <w:pPr>
        <w:rPr>
          <w:rFonts w:ascii="Arial" w:hAnsi="Arial"/>
          <w:sz w:val="28"/>
        </w:rPr>
      </w:pPr>
      <w:r>
        <w:rPr>
          <w:rFonts w:ascii="Arial" w:hAnsi="Arial"/>
          <w:sz w:val="28"/>
        </w:rPr>
        <w:t>Meeting adjourned at 12:55</w:t>
      </w:r>
      <w:r w:rsidR="007A5F3A" w:rsidRPr="00CD3E68">
        <w:rPr>
          <w:rFonts w:ascii="Arial" w:hAnsi="Arial"/>
          <w:sz w:val="28"/>
        </w:rPr>
        <w:t xml:space="preserve"> p.m.</w:t>
      </w:r>
    </w:p>
    <w:p w:rsidR="00164BC3" w:rsidRPr="00CD3E68" w:rsidRDefault="00164BC3" w:rsidP="00EB22D2">
      <w:pPr>
        <w:rPr>
          <w:rFonts w:ascii="Arial" w:hAnsi="Arial"/>
          <w:sz w:val="28"/>
        </w:rPr>
      </w:pPr>
    </w:p>
    <w:p w:rsidR="00BB22A5" w:rsidRPr="00CD3E68" w:rsidRDefault="00BB22A5" w:rsidP="00BB22A5">
      <w:pPr>
        <w:rPr>
          <w:rFonts w:ascii="Arial" w:hAnsi="Arial"/>
          <w:sz w:val="28"/>
        </w:rPr>
      </w:pPr>
      <w:r w:rsidRPr="00CD3E68">
        <w:rPr>
          <w:rFonts w:ascii="Arial" w:hAnsi="Arial"/>
          <w:sz w:val="28"/>
        </w:rPr>
        <w:t>Respectfully submitted,</w:t>
      </w:r>
    </w:p>
    <w:p w:rsidR="00BB22A5" w:rsidRPr="00CD3E68" w:rsidRDefault="00BB22A5" w:rsidP="00BB22A5">
      <w:pPr>
        <w:rPr>
          <w:rFonts w:ascii="Arial" w:hAnsi="Arial"/>
          <w:sz w:val="28"/>
        </w:rPr>
      </w:pPr>
    </w:p>
    <w:p w:rsidR="00BB22A5" w:rsidRPr="00CD3E68" w:rsidRDefault="00BB22A5" w:rsidP="00BB22A5">
      <w:pPr>
        <w:rPr>
          <w:rFonts w:ascii="Arial" w:hAnsi="Arial"/>
          <w:sz w:val="28"/>
        </w:rPr>
      </w:pPr>
      <w:r w:rsidRPr="00CD3E68">
        <w:rPr>
          <w:rFonts w:ascii="Arial" w:hAnsi="Arial"/>
          <w:sz w:val="28"/>
        </w:rPr>
        <w:t>Judy Nelson</w:t>
      </w:r>
    </w:p>
    <w:p w:rsidR="00EB22D2" w:rsidRPr="00CD3E68" w:rsidRDefault="00A00316" w:rsidP="00BB22A5">
      <w:pPr>
        <w:rPr>
          <w:rFonts w:ascii="Arial" w:hAnsi="Arial"/>
          <w:sz w:val="28"/>
        </w:rPr>
      </w:pPr>
      <w:r>
        <w:rPr>
          <w:rFonts w:ascii="Arial" w:hAnsi="Arial"/>
          <w:sz w:val="28"/>
        </w:rPr>
        <w:t>Secretary</w:t>
      </w:r>
    </w:p>
    <w:sectPr w:rsidR="00EB22D2" w:rsidRPr="00CD3E68" w:rsidSect="00EB22D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96B"/>
    <w:multiLevelType w:val="hybridMultilevel"/>
    <w:tmpl w:val="8CE4A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D9B174F"/>
    <w:multiLevelType w:val="hybridMultilevel"/>
    <w:tmpl w:val="BF582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7E0F02"/>
    <w:multiLevelType w:val="hybridMultilevel"/>
    <w:tmpl w:val="2C9E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EB2171"/>
    <w:multiLevelType w:val="hybridMultilevel"/>
    <w:tmpl w:val="5F20C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EB22D2"/>
    <w:rsid w:val="00001FCC"/>
    <w:rsid w:val="000109FA"/>
    <w:rsid w:val="00020862"/>
    <w:rsid w:val="000239AA"/>
    <w:rsid w:val="000D756E"/>
    <w:rsid w:val="00164BC3"/>
    <w:rsid w:val="001C766E"/>
    <w:rsid w:val="00221D32"/>
    <w:rsid w:val="00237FE2"/>
    <w:rsid w:val="002877F3"/>
    <w:rsid w:val="00334D1F"/>
    <w:rsid w:val="00334F31"/>
    <w:rsid w:val="00366FB8"/>
    <w:rsid w:val="003E3325"/>
    <w:rsid w:val="00493DC4"/>
    <w:rsid w:val="00547D16"/>
    <w:rsid w:val="00565273"/>
    <w:rsid w:val="00574B02"/>
    <w:rsid w:val="005B44BE"/>
    <w:rsid w:val="005D0C4C"/>
    <w:rsid w:val="005D2E18"/>
    <w:rsid w:val="00670039"/>
    <w:rsid w:val="00682A60"/>
    <w:rsid w:val="006C2E5C"/>
    <w:rsid w:val="006D712D"/>
    <w:rsid w:val="00712767"/>
    <w:rsid w:val="0073006D"/>
    <w:rsid w:val="0073376F"/>
    <w:rsid w:val="00770D61"/>
    <w:rsid w:val="00777963"/>
    <w:rsid w:val="00797CBE"/>
    <w:rsid w:val="007A5F3A"/>
    <w:rsid w:val="007B73D6"/>
    <w:rsid w:val="007D038B"/>
    <w:rsid w:val="00827D67"/>
    <w:rsid w:val="00891AFA"/>
    <w:rsid w:val="008C3749"/>
    <w:rsid w:val="009506F1"/>
    <w:rsid w:val="009A0DFB"/>
    <w:rsid w:val="009C6254"/>
    <w:rsid w:val="00A00316"/>
    <w:rsid w:val="00A40EBF"/>
    <w:rsid w:val="00A45679"/>
    <w:rsid w:val="00A8714A"/>
    <w:rsid w:val="00BA1DA5"/>
    <w:rsid w:val="00BB0525"/>
    <w:rsid w:val="00BB22A5"/>
    <w:rsid w:val="00BB2A30"/>
    <w:rsid w:val="00BB345B"/>
    <w:rsid w:val="00BB595A"/>
    <w:rsid w:val="00C064AE"/>
    <w:rsid w:val="00CD3E68"/>
    <w:rsid w:val="00CE48D6"/>
    <w:rsid w:val="00D04828"/>
    <w:rsid w:val="00D449F5"/>
    <w:rsid w:val="00D7331F"/>
    <w:rsid w:val="00D8766A"/>
    <w:rsid w:val="00DF6FAF"/>
    <w:rsid w:val="00E16A7A"/>
    <w:rsid w:val="00E249FE"/>
    <w:rsid w:val="00E65A20"/>
    <w:rsid w:val="00EB22D2"/>
    <w:rsid w:val="00EB6DDC"/>
    <w:rsid w:val="00EC3BCB"/>
    <w:rsid w:val="00F2505A"/>
    <w:rsid w:val="00F317B8"/>
    <w:rsid w:val="00FB5EAA"/>
    <w:rsid w:val="00FE7B91"/>
    <w:rsid w:val="00FF55B1"/>
    <w:rsid w:val="00FF5E8B"/>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CF4"/>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B22D2"/>
    <w:pPr>
      <w:ind w:left="720"/>
      <w:contextualSpacing/>
    </w:pPr>
  </w:style>
  <w:style w:type="table" w:styleId="TableGrid">
    <w:name w:val="Table Grid"/>
    <w:basedOn w:val="TableNormal"/>
    <w:uiPriority w:val="59"/>
    <w:rsid w:val="00E16A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252</Words>
  <Characters>1440</Characters>
  <Application>Microsoft Macintosh Word</Application>
  <DocSecurity>0</DocSecurity>
  <Lines>12</Lines>
  <Paragraphs>2</Paragraphs>
  <ScaleCrop>false</ScaleCrop>
  <Company>JPL</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Nelson</dc:creator>
  <cp:keywords/>
  <cp:lastModifiedBy>Judy Nelson</cp:lastModifiedBy>
  <cp:revision>14</cp:revision>
  <dcterms:created xsi:type="dcterms:W3CDTF">2010-05-10T19:11:00Z</dcterms:created>
  <dcterms:modified xsi:type="dcterms:W3CDTF">2010-05-11T17:40:00Z</dcterms:modified>
</cp:coreProperties>
</file>